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0C" w:rsidRDefault="007F2F0C">
      <w:r>
        <w:rPr>
          <w:noProof/>
          <w:lang w:val="en-US"/>
        </w:rPr>
        <w:drawing>
          <wp:inline distT="0" distB="0" distL="0" distR="0">
            <wp:extent cx="3947160" cy="6614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_Researcher_2013_RGB_300p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F0C" w:rsidRDefault="007F2F0C"/>
    <w:p w:rsidR="00392852" w:rsidRPr="00392852" w:rsidRDefault="008B5C48">
      <w:r>
        <w:t xml:space="preserve">Dear </w:t>
      </w:r>
      <w:r w:rsidRPr="00071B6D">
        <w:rPr>
          <w:color w:val="FF0000"/>
        </w:rPr>
        <w:t>[name]</w:t>
      </w:r>
      <w:r>
        <w:t>,</w:t>
      </w:r>
    </w:p>
    <w:p w:rsidR="00E05504" w:rsidRDefault="00B70C44">
      <w:r>
        <w:t>Our library is currently conducting a trial of</w:t>
      </w:r>
      <w:r w:rsidR="008B5C48">
        <w:t xml:space="preserve"> </w:t>
      </w:r>
      <w:r w:rsidR="00074BF7">
        <w:rPr>
          <w:i/>
        </w:rPr>
        <w:t>CQ Researcher</w:t>
      </w:r>
      <w:r w:rsidR="00FC641F">
        <w:t>.</w:t>
      </w:r>
      <w:r w:rsidR="001D4960">
        <w:t xml:space="preserve"> This award-winning online publication</w:t>
      </w:r>
      <w:r w:rsidR="00074BF7">
        <w:t xml:space="preserve"> delivers 44 single-topic reports each year on newsworthy social and political issues</w:t>
      </w:r>
      <w:r w:rsidR="00FC641F">
        <w:t>.</w:t>
      </w:r>
      <w:r w:rsidR="00074BF7">
        <w:t xml:space="preserve"> </w:t>
      </w:r>
      <w:r w:rsidR="007D41AA">
        <w:t xml:space="preserve">Each 13,000 word report is an original work, researched and </w:t>
      </w:r>
      <w:r w:rsidR="001D4960">
        <w:t>written</w:t>
      </w:r>
      <w:r w:rsidR="007D41AA">
        <w:t xml:space="preserve"> by seasoned journalists and professionally fact-checked. </w:t>
      </w:r>
      <w:r w:rsidR="007D41AA" w:rsidRPr="00AA3855">
        <w:rPr>
          <w:i/>
        </w:rPr>
        <w:t>CQ Researcher</w:t>
      </w:r>
      <w:r w:rsidR="007D41AA">
        <w:t xml:space="preserve"> provides students and faculty with the perfect first</w:t>
      </w:r>
      <w:r w:rsidR="002F7E98">
        <w:t xml:space="preserve"> step in research and discovery.</w:t>
      </w:r>
      <w:r>
        <w:t xml:space="preserve"> I’d appreciate if you’d take a look at the product and let me know what you think. We have access through DATE at this link:</w:t>
      </w:r>
      <w:r w:rsidR="007F2F0C">
        <w:t xml:space="preserve"> </w:t>
      </w:r>
      <w:hyperlink r:id="rId7" w:history="1">
        <w:r w:rsidR="007F2F0C" w:rsidRPr="008012AB">
          <w:rPr>
            <w:rStyle w:val="Hyperlink"/>
          </w:rPr>
          <w:t>http://library.cqpress.com/cqresearcher/</w:t>
        </w:r>
      </w:hyperlink>
      <w:r w:rsidR="007F2F0C">
        <w:t xml:space="preserve"> </w:t>
      </w:r>
      <w:bookmarkStart w:id="0" w:name="_GoBack"/>
      <w:bookmarkEnd w:id="0"/>
    </w:p>
    <w:p w:rsidR="00E05504" w:rsidRPr="00E05504" w:rsidRDefault="00E05504">
      <w:pPr>
        <w:rPr>
          <w:b/>
        </w:rPr>
      </w:pPr>
      <w:r>
        <w:rPr>
          <w:b/>
        </w:rPr>
        <w:t xml:space="preserve">Incorporate </w:t>
      </w:r>
      <w:r w:rsidR="007D41AA">
        <w:rPr>
          <w:b/>
          <w:i/>
        </w:rPr>
        <w:t>CQ Researcher</w:t>
      </w:r>
      <w:r>
        <w:rPr>
          <w:b/>
        </w:rPr>
        <w:t xml:space="preserve"> into your course</w:t>
      </w:r>
    </w:p>
    <w:p w:rsidR="00E05504" w:rsidRPr="00392852" w:rsidRDefault="00E05504" w:rsidP="00E05504">
      <w:r w:rsidRPr="00392852">
        <w:rPr>
          <w:b/>
          <w:bCs/>
          <w:color w:val="4F81BD" w:themeColor="accent1"/>
        </w:rPr>
        <w:t>“</w:t>
      </w:r>
      <w:r w:rsidR="007D41AA">
        <w:rPr>
          <w:b/>
          <w:bCs/>
          <w:i/>
          <w:iCs/>
          <w:color w:val="4F81BD" w:themeColor="accent1"/>
        </w:rPr>
        <w:t>The shining example of what a truly brilliant research resource can be</w:t>
      </w:r>
      <w:r w:rsidR="009430DD">
        <w:rPr>
          <w:b/>
          <w:bCs/>
          <w:i/>
          <w:iCs/>
          <w:color w:val="4F81BD" w:themeColor="accent1"/>
        </w:rPr>
        <w:t>.</w:t>
      </w:r>
      <w:r w:rsidRPr="00392852">
        <w:rPr>
          <w:b/>
          <w:bCs/>
          <w:color w:val="4F81BD" w:themeColor="accent1"/>
        </w:rPr>
        <w:t xml:space="preserve">” </w:t>
      </w:r>
      <w:r>
        <w:rPr>
          <w:bCs/>
        </w:rPr>
        <w:t>–</w:t>
      </w:r>
      <w:r w:rsidR="007D41AA">
        <w:t xml:space="preserve"> Library Journal</w:t>
      </w:r>
    </w:p>
    <w:p w:rsidR="00BA3073" w:rsidRDefault="008A6219">
      <w:r>
        <w:rPr>
          <w:i/>
        </w:rPr>
        <w:t xml:space="preserve">CQ Researcher </w:t>
      </w:r>
      <w:r w:rsidR="002F7E98">
        <w:t>is</w:t>
      </w:r>
      <w:r>
        <w:t xml:space="preserve"> an excellent pedagogical tool in teaching students how to research and write. Covering key topics in current events, public policy, law and civil liberties, international affairs, economics, health, education, the </w:t>
      </w:r>
      <w:proofErr w:type="gramStart"/>
      <w:r w:rsidR="002F7E98">
        <w:t>environment, and technology, trust</w:t>
      </w:r>
      <w:proofErr w:type="gramEnd"/>
      <w:r w:rsidR="005F2627">
        <w:t xml:space="preserve"> </w:t>
      </w:r>
      <w:r w:rsidR="005F2627" w:rsidRPr="005F2627">
        <w:rPr>
          <w:i/>
        </w:rPr>
        <w:t>CQ Researcher</w:t>
      </w:r>
      <w:r w:rsidR="005F2627">
        <w:t xml:space="preserve"> to be an authoritative, quality source of timely content.</w:t>
      </w:r>
      <w:r>
        <w:t xml:space="preserve"> </w:t>
      </w:r>
      <w:r w:rsidR="00E05504">
        <w:t xml:space="preserve"> </w:t>
      </w:r>
      <w:r>
        <w:t>Each report:</w:t>
      </w:r>
    </w:p>
    <w:p w:rsidR="008A6219" w:rsidRDefault="001D4960" w:rsidP="005F2627">
      <w:pPr>
        <w:pStyle w:val="ListParagraph"/>
        <w:numPr>
          <w:ilvl w:val="0"/>
          <w:numId w:val="3"/>
        </w:numPr>
      </w:pPr>
      <w:r>
        <w:t>Features a s</w:t>
      </w:r>
      <w:r w:rsidR="008A6219">
        <w:t>tructured and easy-to-use format</w:t>
      </w:r>
    </w:p>
    <w:p w:rsidR="008A6219" w:rsidRDefault="008A6219" w:rsidP="005F2627">
      <w:pPr>
        <w:pStyle w:val="ListParagraph"/>
        <w:numPr>
          <w:ilvl w:val="0"/>
          <w:numId w:val="3"/>
        </w:numPr>
      </w:pPr>
      <w:r>
        <w:t>Poses and addresses three major questions surrounding the issue</w:t>
      </w:r>
    </w:p>
    <w:p w:rsidR="002F7E98" w:rsidRDefault="001D4960" w:rsidP="005F2627">
      <w:pPr>
        <w:pStyle w:val="ListParagraph"/>
        <w:numPr>
          <w:ilvl w:val="0"/>
          <w:numId w:val="3"/>
        </w:numPr>
      </w:pPr>
      <w:r>
        <w:t>Includes</w:t>
      </w:r>
      <w:r w:rsidR="002F7E98">
        <w:t xml:space="preserve"> a “Pro/Con” debate by respected experts</w:t>
      </w:r>
    </w:p>
    <w:p w:rsidR="008A6219" w:rsidRDefault="005F2627" w:rsidP="005F2627">
      <w:pPr>
        <w:pStyle w:val="ListParagraph"/>
        <w:numPr>
          <w:ilvl w:val="0"/>
          <w:numId w:val="3"/>
        </w:numPr>
      </w:pPr>
      <w:r>
        <w:t>Guides students to logical sources for the next steps in their research</w:t>
      </w:r>
    </w:p>
    <w:p w:rsidR="00FC641F" w:rsidRDefault="005F2627" w:rsidP="001D4960">
      <w:r>
        <w:t xml:space="preserve">Check out a sample course assignment </w:t>
      </w:r>
      <w:hyperlink r:id="rId8" w:history="1">
        <w:r w:rsidRPr="001D4960">
          <w:rPr>
            <w:rStyle w:val="Hyperlink"/>
          </w:rPr>
          <w:t>here</w:t>
        </w:r>
      </w:hyperlink>
      <w:r w:rsidR="001D4960">
        <w:t>.</w:t>
      </w:r>
    </w:p>
    <w:p w:rsidR="002F7E98" w:rsidRDefault="00B70C44" w:rsidP="00392852">
      <w:r>
        <w:t>Again, I’d appreciate your thoughts on this product as we consider adding it to our collection.</w:t>
      </w:r>
    </w:p>
    <w:p w:rsidR="00B70C44" w:rsidRDefault="00B70C44" w:rsidP="00392852">
      <w:r>
        <w:t>Thank you,</w:t>
      </w:r>
    </w:p>
    <w:p w:rsidR="00B70C44" w:rsidRDefault="00B70C44" w:rsidP="00392852">
      <w:r>
        <w:t>LIBRARIAN NAME AND INFO</w:t>
      </w:r>
    </w:p>
    <w:p w:rsidR="003B6A46" w:rsidRPr="003B6A46" w:rsidRDefault="003B6A46" w:rsidP="00392852"/>
    <w:sectPr w:rsidR="003B6A46" w:rsidRPr="003B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10A3"/>
    <w:multiLevelType w:val="hybridMultilevel"/>
    <w:tmpl w:val="6512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D1745"/>
    <w:multiLevelType w:val="hybridMultilevel"/>
    <w:tmpl w:val="B6B0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90649"/>
    <w:multiLevelType w:val="hybridMultilevel"/>
    <w:tmpl w:val="3244C83A"/>
    <w:lvl w:ilvl="0" w:tplc="848EB2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8"/>
    <w:rsid w:val="00071B6D"/>
    <w:rsid w:val="00074BF7"/>
    <w:rsid w:val="000F067B"/>
    <w:rsid w:val="001D4960"/>
    <w:rsid w:val="002A7873"/>
    <w:rsid w:val="002F7E98"/>
    <w:rsid w:val="00392852"/>
    <w:rsid w:val="003B6A46"/>
    <w:rsid w:val="003D4778"/>
    <w:rsid w:val="00440C84"/>
    <w:rsid w:val="004C519A"/>
    <w:rsid w:val="004D74E0"/>
    <w:rsid w:val="005F2627"/>
    <w:rsid w:val="007D41AA"/>
    <w:rsid w:val="007F2F0C"/>
    <w:rsid w:val="007F637E"/>
    <w:rsid w:val="008020F7"/>
    <w:rsid w:val="0089518C"/>
    <w:rsid w:val="008A6219"/>
    <w:rsid w:val="008B5C48"/>
    <w:rsid w:val="009430DD"/>
    <w:rsid w:val="00B018EC"/>
    <w:rsid w:val="00B70C44"/>
    <w:rsid w:val="00BA3073"/>
    <w:rsid w:val="00BB0B21"/>
    <w:rsid w:val="00CF0FEA"/>
    <w:rsid w:val="00D553D1"/>
    <w:rsid w:val="00E05504"/>
    <w:rsid w:val="00FC641F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A3073"/>
  </w:style>
  <w:style w:type="character" w:styleId="Emphasis">
    <w:name w:val="Emphasis"/>
    <w:basedOn w:val="DefaultParagraphFont"/>
    <w:uiPriority w:val="20"/>
    <w:qFormat/>
    <w:rsid w:val="00BA3073"/>
    <w:rPr>
      <w:i/>
      <w:iCs/>
    </w:rPr>
  </w:style>
  <w:style w:type="character" w:styleId="Strong">
    <w:name w:val="Strong"/>
    <w:basedOn w:val="DefaultParagraphFont"/>
    <w:uiPriority w:val="22"/>
    <w:qFormat/>
    <w:rsid w:val="00BA30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49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A3073"/>
  </w:style>
  <w:style w:type="character" w:styleId="Emphasis">
    <w:name w:val="Emphasis"/>
    <w:basedOn w:val="DefaultParagraphFont"/>
    <w:uiPriority w:val="20"/>
    <w:qFormat/>
    <w:rsid w:val="00BA3073"/>
    <w:rPr>
      <w:i/>
      <w:iCs/>
    </w:rPr>
  </w:style>
  <w:style w:type="character" w:styleId="Strong">
    <w:name w:val="Strong"/>
    <w:basedOn w:val="DefaultParagraphFont"/>
    <w:uiPriority w:val="22"/>
    <w:qFormat/>
    <w:rsid w:val="00BA307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49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qpress.com/cqresearcher/html/public/CQResearcherUser-ASSIGNMENT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cqpress.com/cqresearch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VazquezBarreiro, Noa</dc:creator>
  <cp:lastModifiedBy>mcrowley</cp:lastModifiedBy>
  <cp:revision>3</cp:revision>
  <dcterms:created xsi:type="dcterms:W3CDTF">2016-07-11T17:22:00Z</dcterms:created>
  <dcterms:modified xsi:type="dcterms:W3CDTF">2016-07-11T17:51:00Z</dcterms:modified>
</cp:coreProperties>
</file>